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47" w:rsidRDefault="00B13047" w:rsidP="00B13047">
      <w:pPr>
        <w:spacing w:after="0" w:line="240" w:lineRule="auto"/>
        <w:jc w:val="center"/>
        <w:rPr>
          <w:rFonts w:ascii="Times New Roman" w:eastAsia="Times New Roman" w:hAnsi="Times New Roman" w:cs="Times New Roman"/>
          <w:b/>
          <w:i/>
        </w:rPr>
      </w:pPr>
      <w:r w:rsidRPr="00EE7B85">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2171700</wp:posOffset>
            </wp:positionH>
            <wp:positionV relativeFrom="paragraph">
              <wp:posOffset>-628650</wp:posOffset>
            </wp:positionV>
            <wp:extent cx="1594408" cy="9144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ogo Color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4408" cy="914400"/>
                    </a:xfrm>
                    <a:prstGeom prst="rect">
                      <a:avLst/>
                    </a:prstGeom>
                  </pic:spPr>
                </pic:pic>
              </a:graphicData>
            </a:graphic>
            <wp14:sizeRelH relativeFrom="page">
              <wp14:pctWidth>0</wp14:pctWidth>
            </wp14:sizeRelH>
            <wp14:sizeRelV relativeFrom="page">
              <wp14:pctHeight>0</wp14:pctHeight>
            </wp14:sizeRelV>
          </wp:anchor>
        </w:drawing>
      </w:r>
    </w:p>
    <w:p w:rsidR="0013782D" w:rsidRDefault="0013782D" w:rsidP="00B13047">
      <w:pPr>
        <w:spacing w:after="0" w:line="240" w:lineRule="auto"/>
        <w:jc w:val="center"/>
        <w:rPr>
          <w:rFonts w:ascii="Times New Roman" w:eastAsia="Times New Roman" w:hAnsi="Times New Roman" w:cs="Times New Roman"/>
          <w:b/>
          <w:i/>
        </w:rPr>
      </w:pPr>
      <w:bookmarkStart w:id="0" w:name="_GoBack"/>
      <w:bookmarkEnd w:id="0"/>
    </w:p>
    <w:p w:rsidR="00B13047" w:rsidRPr="00EE7B85" w:rsidRDefault="00B13047" w:rsidP="00B13047">
      <w:pPr>
        <w:spacing w:after="0" w:line="240" w:lineRule="auto"/>
        <w:jc w:val="center"/>
        <w:rPr>
          <w:rFonts w:ascii="Times New Roman" w:eastAsia="Times New Roman" w:hAnsi="Times New Roman" w:cs="Times New Roman"/>
          <w:b/>
          <w:i/>
        </w:rPr>
      </w:pPr>
      <w:r w:rsidRPr="00EE7B85">
        <w:rPr>
          <w:rFonts w:ascii="Times New Roman" w:eastAsia="Times New Roman" w:hAnsi="Times New Roman" w:cs="Times New Roman"/>
          <w:b/>
          <w:i/>
        </w:rPr>
        <w:t>Part-Time Administrative Coordinator</w:t>
      </w:r>
    </w:p>
    <w:p w:rsidR="00B13047" w:rsidRPr="00EE7B85" w:rsidRDefault="00B13047" w:rsidP="00B13047">
      <w:pPr>
        <w:spacing w:after="0" w:line="240" w:lineRule="auto"/>
        <w:rPr>
          <w:rFonts w:ascii="Times New Roman" w:eastAsia="Times New Roman" w:hAnsi="Times New Roman" w:cs="Times New Roman"/>
          <w:b/>
        </w:rPr>
      </w:pPr>
    </w:p>
    <w:p w:rsidR="00B13047" w:rsidRPr="00E9207C" w:rsidRDefault="00B13047" w:rsidP="00B13047">
      <w:pPr>
        <w:spacing w:after="0" w:line="240" w:lineRule="auto"/>
        <w:rPr>
          <w:rFonts w:ascii="Times New Roman" w:eastAsia="Times New Roman" w:hAnsi="Times New Roman" w:cs="Times New Roman"/>
        </w:rPr>
      </w:pPr>
      <w:r w:rsidRPr="00E9207C">
        <w:rPr>
          <w:rFonts w:ascii="Times New Roman" w:eastAsia="Times New Roman" w:hAnsi="Times New Roman" w:cs="Times New Roman"/>
        </w:rPr>
        <w:t>In 1985 Walt Barbee, an airline pilot and resident of Fairfax County, became aware of the concerning material being taught in his children’s sex education program in the Fairfax public school system. Other parents became interested in helping him develop a strategy to have the program changed.   Walt quickly discovered that parents in other localities were fighting the same battle and soon expanded into a statewide change in the law and the need to address additional family issues such as abortion and school choice.   Out of this effort The Family Foundation was birthed and in 1988 they a</w:t>
      </w:r>
      <w:r w:rsidRPr="00EE7B85">
        <w:rPr>
          <w:rFonts w:ascii="Times New Roman" w:eastAsia="Times New Roman" w:hAnsi="Times New Roman" w:cs="Times New Roman"/>
        </w:rPr>
        <w:t>ssociated with</w:t>
      </w:r>
      <w:r w:rsidRPr="00E9207C">
        <w:rPr>
          <w:rFonts w:ascii="Times New Roman" w:eastAsia="Times New Roman" w:hAnsi="Times New Roman" w:cs="Times New Roman"/>
        </w:rPr>
        <w:t xml:space="preserve"> Focus on the Family.  In time, The Family Foundation established five biblical principles as guideposts for advocacy (see </w:t>
      </w:r>
      <w:hyperlink r:id="rId7" w:history="1">
        <w:r w:rsidRPr="00EE7B85">
          <w:rPr>
            <w:rFonts w:ascii="Times New Roman" w:eastAsia="Times New Roman" w:hAnsi="Times New Roman" w:cs="Times New Roman"/>
            <w:color w:val="0000FF"/>
            <w:u w:val="single"/>
          </w:rPr>
          <w:t>www.familyfoundation.org</w:t>
        </w:r>
      </w:hyperlink>
      <w:r w:rsidRPr="00E9207C">
        <w:rPr>
          <w:rFonts w:ascii="Times New Roman" w:eastAsia="Times New Roman" w:hAnsi="Times New Roman" w:cs="Times New Roman"/>
        </w:rPr>
        <w:t xml:space="preserve">) and established their mission to empower families by applying biblical worldview and founding principles to culture and public policy.  They inspire Virginians, pastors and legislators to engage in meaningful conversations and productive actions that advance these biblical principles in the public square; to incorporate the unique, God-given passions of individuals and organizations into the work, thereby increasing the number of laborers, and, to instigate carefully chosen political and cultural battles that prompt necessary changes to the law in Virginia in these five principle areas. </w:t>
      </w:r>
    </w:p>
    <w:p w:rsidR="00B13047" w:rsidRPr="00EE7B85" w:rsidRDefault="00B13047" w:rsidP="00B13047">
      <w:pPr>
        <w:spacing w:after="0" w:line="240" w:lineRule="auto"/>
        <w:rPr>
          <w:rFonts w:ascii="Times New Roman" w:eastAsia="Times New Roman" w:hAnsi="Times New Roman" w:cs="Times New Roman"/>
        </w:rPr>
      </w:pPr>
    </w:p>
    <w:p w:rsidR="00B13047" w:rsidRPr="00EE7B85" w:rsidRDefault="00B13047" w:rsidP="00B13047">
      <w:pPr>
        <w:spacing w:after="0" w:line="240" w:lineRule="auto"/>
        <w:rPr>
          <w:rFonts w:ascii="Times New Roman" w:eastAsia="Times New Roman" w:hAnsi="Times New Roman" w:cs="Times New Roman"/>
        </w:rPr>
      </w:pPr>
      <w:r w:rsidRPr="00EE7B85">
        <w:rPr>
          <w:rFonts w:ascii="Times New Roman" w:eastAsia="Times New Roman" w:hAnsi="Times New Roman" w:cs="Times New Roman"/>
          <w:b/>
          <w:u w:val="single"/>
        </w:rPr>
        <w:t>Primary Responsibilities:</w:t>
      </w:r>
      <w:r w:rsidRPr="00EE7B85">
        <w:rPr>
          <w:rFonts w:ascii="Times New Roman" w:eastAsia="Times New Roman" w:hAnsi="Times New Roman" w:cs="Times New Roman"/>
        </w:rPr>
        <w:t xml:space="preserve"> The </w:t>
      </w:r>
      <w:r w:rsidRPr="00EE7B85">
        <w:rPr>
          <w:rFonts w:ascii="Times New Roman" w:eastAsia="Times New Roman" w:hAnsi="Times New Roman" w:cs="Times New Roman"/>
          <w:caps/>
        </w:rPr>
        <w:t>A</w:t>
      </w:r>
      <w:r w:rsidRPr="00EE7B85">
        <w:rPr>
          <w:rFonts w:ascii="Times New Roman" w:hAnsi="Times New Roman" w:cs="Times New Roman"/>
        </w:rPr>
        <w:t xml:space="preserve">dministrative Coordinator </w:t>
      </w:r>
      <w:r w:rsidRPr="00EE7B85">
        <w:rPr>
          <w:rFonts w:ascii="Times New Roman" w:hAnsi="Times New Roman" w:cs="Times New Roman"/>
          <w:bCs/>
          <w:iCs/>
        </w:rPr>
        <w:t xml:space="preserve">serves as the first point of contact supporters, donors and vendors encounter for TFF.  He/she also provide tremendous office support for our team, ensuring the mission moves forward effectively.  </w:t>
      </w:r>
      <w:r w:rsidRPr="00EE7B85">
        <w:rPr>
          <w:rFonts w:ascii="Times New Roman" w:eastAsia="Times New Roman" w:hAnsi="Times New Roman" w:cs="Times New Roman"/>
        </w:rPr>
        <w:t>A competitive hourly wage and parking are offered plus a pleasant, professional work environment, located in downtown Richmond two blocks from the Capitol.  This position reports to the VP of Operations.</w:t>
      </w:r>
    </w:p>
    <w:p w:rsidR="00B13047" w:rsidRPr="00EE7B85" w:rsidRDefault="00B13047" w:rsidP="00B13047">
      <w:pPr>
        <w:spacing w:after="0" w:line="240" w:lineRule="auto"/>
        <w:rPr>
          <w:rFonts w:ascii="Times New Roman" w:eastAsia="Times New Roman" w:hAnsi="Times New Roman" w:cs="Times New Roman"/>
        </w:rPr>
      </w:pPr>
    </w:p>
    <w:p w:rsidR="00B13047" w:rsidRPr="00EE7B85" w:rsidRDefault="00B13047" w:rsidP="00B13047">
      <w:pPr>
        <w:spacing w:after="0" w:line="240" w:lineRule="auto"/>
        <w:rPr>
          <w:rFonts w:ascii="Times New Roman" w:eastAsia="Times New Roman" w:hAnsi="Times New Roman" w:cs="Times New Roman"/>
          <w:b/>
          <w:u w:val="single"/>
        </w:rPr>
      </w:pPr>
      <w:r w:rsidRPr="00EE7B85">
        <w:rPr>
          <w:rFonts w:ascii="Times New Roman" w:eastAsia="Times New Roman" w:hAnsi="Times New Roman" w:cs="Times New Roman"/>
          <w:b/>
          <w:u w:val="single"/>
        </w:rPr>
        <w:t xml:space="preserve">Qualifications: </w:t>
      </w:r>
    </w:p>
    <w:p w:rsidR="00B13047" w:rsidRPr="00EE7B85" w:rsidRDefault="00B13047" w:rsidP="00B13047">
      <w:pPr>
        <w:numPr>
          <w:ilvl w:val="0"/>
          <w:numId w:val="3"/>
        </w:numPr>
        <w:spacing w:after="0" w:line="240" w:lineRule="auto"/>
        <w:rPr>
          <w:rFonts w:ascii="Times New Roman" w:hAnsi="Times New Roman" w:cs="Times New Roman"/>
          <w:bCs/>
          <w:iCs/>
        </w:rPr>
      </w:pPr>
      <w:r w:rsidRPr="00EE7B85">
        <w:rPr>
          <w:rFonts w:ascii="Times New Roman" w:hAnsi="Times New Roman" w:cs="Times New Roman"/>
          <w:bCs/>
          <w:iCs/>
        </w:rPr>
        <w:t>Strong work ethic</w:t>
      </w:r>
    </w:p>
    <w:p w:rsidR="00B13047" w:rsidRPr="00EE7B85" w:rsidRDefault="00B13047" w:rsidP="00B13047">
      <w:pPr>
        <w:numPr>
          <w:ilvl w:val="0"/>
          <w:numId w:val="3"/>
        </w:numPr>
        <w:spacing w:after="0" w:line="240" w:lineRule="auto"/>
        <w:rPr>
          <w:rFonts w:ascii="Times New Roman" w:hAnsi="Times New Roman" w:cs="Times New Roman"/>
          <w:bCs/>
          <w:iCs/>
        </w:rPr>
      </w:pPr>
      <w:r w:rsidRPr="00EE7B85">
        <w:rPr>
          <w:rFonts w:ascii="Times New Roman" w:hAnsi="Times New Roman" w:cs="Times New Roman"/>
          <w:bCs/>
          <w:iCs/>
        </w:rPr>
        <w:t>Spiritual maturity and a biblical worldview (including agreement with TFF’s statement of faith and principles)</w:t>
      </w:r>
    </w:p>
    <w:p w:rsidR="00B13047" w:rsidRPr="00EE7B85" w:rsidRDefault="00B13047" w:rsidP="00B13047">
      <w:pPr>
        <w:numPr>
          <w:ilvl w:val="0"/>
          <w:numId w:val="3"/>
        </w:numPr>
        <w:spacing w:after="0" w:line="240" w:lineRule="auto"/>
        <w:rPr>
          <w:rFonts w:ascii="Times New Roman" w:hAnsi="Times New Roman" w:cs="Times New Roman"/>
          <w:bCs/>
          <w:iCs/>
        </w:rPr>
      </w:pPr>
      <w:r w:rsidRPr="00EE7B85">
        <w:rPr>
          <w:rFonts w:ascii="Times New Roman" w:hAnsi="Times New Roman" w:cs="Times New Roman"/>
          <w:bCs/>
          <w:iCs/>
        </w:rPr>
        <w:t>Ability to multi-task, work well both independently and as part of a team</w:t>
      </w:r>
    </w:p>
    <w:p w:rsidR="00B13047" w:rsidRDefault="00B13047" w:rsidP="00B13047">
      <w:pPr>
        <w:numPr>
          <w:ilvl w:val="0"/>
          <w:numId w:val="3"/>
        </w:numPr>
        <w:spacing w:after="0" w:line="240" w:lineRule="auto"/>
        <w:rPr>
          <w:rFonts w:ascii="Times New Roman" w:hAnsi="Times New Roman" w:cs="Times New Roman"/>
          <w:bCs/>
          <w:iCs/>
        </w:rPr>
      </w:pPr>
      <w:r w:rsidRPr="00EE7B85">
        <w:rPr>
          <w:rFonts w:ascii="Times New Roman" w:hAnsi="Times New Roman" w:cs="Times New Roman"/>
          <w:bCs/>
          <w:iCs/>
        </w:rPr>
        <w:t>Detail oriented and organized</w:t>
      </w:r>
    </w:p>
    <w:p w:rsidR="0013782D" w:rsidRPr="0013782D" w:rsidRDefault="0013782D" w:rsidP="0013782D">
      <w:pPr>
        <w:numPr>
          <w:ilvl w:val="0"/>
          <w:numId w:val="3"/>
        </w:numPr>
        <w:spacing w:after="0" w:line="240" w:lineRule="auto"/>
        <w:rPr>
          <w:rFonts w:ascii="Times New Roman" w:hAnsi="Times New Roman" w:cs="Times New Roman"/>
        </w:rPr>
      </w:pPr>
      <w:r w:rsidRPr="00EE7B85">
        <w:rPr>
          <w:rFonts w:ascii="Times New Roman" w:eastAsia="Times New Roman" w:hAnsi="Times New Roman" w:cs="Times New Roman"/>
          <w:color w:val="000000"/>
        </w:rPr>
        <w:t>Excellent telephone and in person communication</w:t>
      </w:r>
      <w:r w:rsidRPr="00EE7B85">
        <w:rPr>
          <w:rFonts w:ascii="Times New Roman" w:hAnsi="Times New Roman" w:cs="Times New Roman"/>
          <w:bCs/>
          <w:iCs/>
        </w:rPr>
        <w:t xml:space="preserve"> </w:t>
      </w:r>
    </w:p>
    <w:p w:rsidR="00B13047" w:rsidRPr="0013782D" w:rsidRDefault="00B13047" w:rsidP="00B13047">
      <w:pPr>
        <w:numPr>
          <w:ilvl w:val="0"/>
          <w:numId w:val="3"/>
        </w:numPr>
        <w:spacing w:after="0" w:line="240" w:lineRule="auto"/>
        <w:rPr>
          <w:rFonts w:ascii="Times New Roman" w:hAnsi="Times New Roman" w:cs="Times New Roman"/>
          <w:bCs/>
          <w:iCs/>
        </w:rPr>
      </w:pPr>
      <w:r w:rsidRPr="00EE7B85">
        <w:rPr>
          <w:rFonts w:ascii="Times New Roman" w:hAnsi="Times New Roman" w:cs="Times New Roman"/>
          <w:bCs/>
          <w:iCs/>
        </w:rPr>
        <w:t xml:space="preserve">Proficiency required in </w:t>
      </w:r>
      <w:r w:rsidRPr="00EE7B85">
        <w:rPr>
          <w:rFonts w:ascii="Times New Roman" w:eastAsia="Times New Roman" w:hAnsi="Times New Roman" w:cs="Times New Roman"/>
        </w:rPr>
        <w:t>Microsoft Office suite, Gmail, and Internet</w:t>
      </w:r>
    </w:p>
    <w:p w:rsidR="0013782D" w:rsidRPr="0013782D" w:rsidRDefault="0013782D" w:rsidP="0013782D">
      <w:pPr>
        <w:numPr>
          <w:ilvl w:val="0"/>
          <w:numId w:val="3"/>
        </w:numPr>
        <w:spacing w:after="0" w:line="240" w:lineRule="auto"/>
        <w:rPr>
          <w:rFonts w:ascii="Times New Roman" w:hAnsi="Times New Roman" w:cs="Times New Roman"/>
        </w:rPr>
      </w:pPr>
      <w:r w:rsidRPr="00EE7B85">
        <w:rPr>
          <w:rFonts w:ascii="Times New Roman" w:hAnsi="Times New Roman" w:cs="Times New Roman"/>
          <w:bCs/>
          <w:iCs/>
        </w:rPr>
        <w:t>High level of professionalism</w:t>
      </w:r>
    </w:p>
    <w:p w:rsidR="00B13047" w:rsidRPr="00EE7B85" w:rsidRDefault="00B13047" w:rsidP="00B13047">
      <w:pPr>
        <w:numPr>
          <w:ilvl w:val="0"/>
          <w:numId w:val="3"/>
        </w:numPr>
        <w:spacing w:after="0" w:line="240" w:lineRule="auto"/>
        <w:rPr>
          <w:rFonts w:ascii="Times New Roman" w:hAnsi="Times New Roman" w:cs="Times New Roman"/>
          <w:bCs/>
          <w:iCs/>
        </w:rPr>
      </w:pPr>
      <w:r w:rsidRPr="00EE7B85">
        <w:rPr>
          <w:rFonts w:ascii="Times New Roman" w:eastAsia="Times New Roman" w:hAnsi="Times New Roman" w:cs="Times New Roman"/>
        </w:rPr>
        <w:t xml:space="preserve">Experience with database preferred </w:t>
      </w:r>
    </w:p>
    <w:p w:rsidR="00B13047" w:rsidRPr="00EE7B85" w:rsidRDefault="00B13047" w:rsidP="00B13047">
      <w:pPr>
        <w:spacing w:after="0" w:line="240" w:lineRule="auto"/>
        <w:ind w:left="720"/>
        <w:rPr>
          <w:rFonts w:ascii="Times New Roman" w:hAnsi="Times New Roman" w:cs="Times New Roman"/>
        </w:rPr>
      </w:pPr>
    </w:p>
    <w:p w:rsidR="00B13047" w:rsidRPr="00EE7B85" w:rsidRDefault="00B13047" w:rsidP="00B13047">
      <w:pPr>
        <w:spacing w:after="0" w:line="240" w:lineRule="auto"/>
        <w:rPr>
          <w:rFonts w:ascii="Times New Roman" w:eastAsia="Times New Roman" w:hAnsi="Times New Roman" w:cs="Times New Roman"/>
          <w:b/>
          <w:color w:val="000000"/>
          <w:u w:val="single"/>
        </w:rPr>
      </w:pPr>
      <w:r w:rsidRPr="00EE7B85">
        <w:rPr>
          <w:rFonts w:ascii="Times New Roman" w:eastAsia="Times New Roman" w:hAnsi="Times New Roman" w:cs="Times New Roman"/>
          <w:b/>
          <w:color w:val="000000"/>
          <w:u w:val="single"/>
        </w:rPr>
        <w:t>Office Operations</w:t>
      </w:r>
    </w:p>
    <w:p w:rsidR="00B13047" w:rsidRDefault="00B13047" w:rsidP="00B13047">
      <w:pPr>
        <w:pStyle w:val="ListParagraph"/>
        <w:numPr>
          <w:ilvl w:val="0"/>
          <w:numId w:val="1"/>
        </w:numPr>
        <w:spacing w:after="0" w:line="240" w:lineRule="auto"/>
        <w:ind w:firstLine="0"/>
        <w:rPr>
          <w:rFonts w:ascii="Times New Roman" w:eastAsia="Times New Roman" w:hAnsi="Times New Roman" w:cs="Times New Roman"/>
          <w:color w:val="000000"/>
        </w:rPr>
      </w:pPr>
      <w:r w:rsidRPr="00EE7B85">
        <w:rPr>
          <w:rFonts w:ascii="Times New Roman" w:eastAsia="Times New Roman" w:hAnsi="Times New Roman" w:cs="Times New Roman"/>
          <w:color w:val="000000"/>
        </w:rPr>
        <w:t xml:space="preserve">Create a professional and warm </w:t>
      </w:r>
      <w:r>
        <w:rPr>
          <w:rFonts w:ascii="Times New Roman" w:eastAsia="Times New Roman" w:hAnsi="Times New Roman" w:cs="Times New Roman"/>
          <w:color w:val="000000"/>
        </w:rPr>
        <w:t>encounter</w:t>
      </w:r>
      <w:r w:rsidRPr="00EE7B85">
        <w:rPr>
          <w:rFonts w:ascii="Times New Roman" w:eastAsia="Times New Roman" w:hAnsi="Times New Roman" w:cs="Times New Roman"/>
          <w:color w:val="000000"/>
        </w:rPr>
        <w:t xml:space="preserve"> for constituent services occurring by phone or visit</w:t>
      </w:r>
    </w:p>
    <w:p w:rsidR="0013782D" w:rsidRDefault="0013782D" w:rsidP="0013782D">
      <w:pPr>
        <w:pStyle w:val="ListParagraph"/>
        <w:numPr>
          <w:ilvl w:val="0"/>
          <w:numId w:val="1"/>
        </w:numPr>
        <w:spacing w:after="0" w:line="240" w:lineRule="auto"/>
        <w:ind w:firstLine="0"/>
        <w:rPr>
          <w:rFonts w:ascii="Times New Roman" w:eastAsia="Times New Roman" w:hAnsi="Times New Roman" w:cs="Times New Roman"/>
          <w:color w:val="000000"/>
        </w:rPr>
      </w:pPr>
      <w:r w:rsidRPr="00EE7B85">
        <w:rPr>
          <w:rFonts w:ascii="Times New Roman" w:eastAsia="Times New Roman" w:hAnsi="Times New Roman" w:cs="Times New Roman"/>
          <w:color w:val="000000"/>
        </w:rPr>
        <w:t xml:space="preserve">Coordinate vendors/contractors regarding all office/ building operations issue; coordinate repairs, </w:t>
      </w:r>
      <w:r>
        <w:rPr>
          <w:rFonts w:ascii="Times New Roman" w:eastAsia="Times New Roman" w:hAnsi="Times New Roman" w:cs="Times New Roman"/>
          <w:color w:val="000000"/>
        </w:rPr>
        <w:t xml:space="preserve">  </w:t>
      </w:r>
      <w:r w:rsidRPr="00EE7B85">
        <w:rPr>
          <w:rFonts w:ascii="Times New Roman" w:eastAsia="Times New Roman" w:hAnsi="Times New Roman" w:cs="Times New Roman"/>
          <w:color w:val="000000"/>
        </w:rPr>
        <w:t xml:space="preserve">cleaning, etc. </w:t>
      </w:r>
    </w:p>
    <w:p w:rsidR="0013782D" w:rsidRDefault="0013782D" w:rsidP="0013782D">
      <w:pPr>
        <w:pStyle w:val="ListParagraph"/>
        <w:numPr>
          <w:ilvl w:val="0"/>
          <w:numId w:val="1"/>
        </w:numPr>
        <w:spacing w:after="0"/>
        <w:ind w:firstLine="0"/>
        <w:rPr>
          <w:rFonts w:ascii="Times New Roman" w:hAnsi="Times New Roman" w:cs="Times New Roman"/>
        </w:rPr>
      </w:pPr>
      <w:r w:rsidRPr="00EE7B85">
        <w:rPr>
          <w:rFonts w:ascii="Times New Roman" w:hAnsi="Times New Roman" w:cs="Times New Roman"/>
        </w:rPr>
        <w:t>Oversee organization’s IT systems (computers, server, network)</w:t>
      </w:r>
      <w:r>
        <w:rPr>
          <w:rFonts w:ascii="Times New Roman" w:hAnsi="Times New Roman" w:cs="Times New Roman"/>
        </w:rPr>
        <w:t xml:space="preserve"> and equipment (phones, Xerox, </w:t>
      </w:r>
      <w:proofErr w:type="spellStart"/>
      <w:r>
        <w:rPr>
          <w:rFonts w:ascii="Times New Roman" w:hAnsi="Times New Roman" w:cs="Times New Roman"/>
        </w:rPr>
        <w:t>R</w:t>
      </w:r>
      <w:r w:rsidRPr="00EE7B85">
        <w:rPr>
          <w:rFonts w:ascii="Times New Roman" w:hAnsi="Times New Roman" w:cs="Times New Roman"/>
        </w:rPr>
        <w:t>isograph</w:t>
      </w:r>
      <w:proofErr w:type="spellEnd"/>
      <w:r w:rsidRPr="00EE7B85">
        <w:rPr>
          <w:rFonts w:ascii="Times New Roman" w:hAnsi="Times New Roman" w:cs="Times New Roman"/>
        </w:rPr>
        <w:t>) including procurement, lease, maintenance, repair, and training</w:t>
      </w:r>
    </w:p>
    <w:p w:rsidR="0013782D" w:rsidRPr="0013782D" w:rsidRDefault="0013782D" w:rsidP="0013782D">
      <w:pPr>
        <w:numPr>
          <w:ilvl w:val="0"/>
          <w:numId w:val="1"/>
        </w:numPr>
        <w:spacing w:after="0" w:line="240" w:lineRule="auto"/>
        <w:ind w:firstLine="0"/>
        <w:rPr>
          <w:rFonts w:ascii="Times New Roman" w:hAnsi="Times New Roman" w:cs="Times New Roman"/>
          <w:bCs/>
          <w:iCs/>
        </w:rPr>
      </w:pPr>
      <w:r w:rsidRPr="00EE7B85">
        <w:rPr>
          <w:rFonts w:ascii="Times New Roman" w:eastAsia="Times New Roman" w:hAnsi="Times New Roman" w:cs="Times New Roman"/>
          <w:color w:val="000000"/>
        </w:rPr>
        <w:t>Log donor support/communication, updates to constituent information, mailing entries, and event record keeping in database</w:t>
      </w:r>
    </w:p>
    <w:p w:rsidR="0013782D" w:rsidRPr="0013782D" w:rsidRDefault="0013782D" w:rsidP="0013782D">
      <w:pPr>
        <w:pStyle w:val="ListParagraph"/>
        <w:numPr>
          <w:ilvl w:val="0"/>
          <w:numId w:val="1"/>
        </w:numPr>
        <w:spacing w:after="0"/>
        <w:ind w:firstLine="0"/>
        <w:rPr>
          <w:rFonts w:ascii="Times New Roman" w:hAnsi="Times New Roman" w:cs="Times New Roman"/>
        </w:rPr>
      </w:pPr>
      <w:r w:rsidRPr="0013782D">
        <w:rPr>
          <w:rFonts w:ascii="Times New Roman" w:eastAsia="Times New Roman" w:hAnsi="Times New Roman" w:cs="Times New Roman"/>
          <w:color w:val="000000"/>
        </w:rPr>
        <w:t>Keep clean and orderly care of database, e</w:t>
      </w:r>
      <w:r w:rsidRPr="0013782D">
        <w:rPr>
          <w:rFonts w:ascii="Times New Roman" w:eastAsia="Times New Roman" w:hAnsi="Times New Roman" w:cs="Times New Roman"/>
          <w:color w:val="000000"/>
        </w:rPr>
        <w:t>nsuring consistent use by team</w:t>
      </w:r>
    </w:p>
    <w:p w:rsidR="0013782D" w:rsidRPr="0013782D" w:rsidRDefault="0013782D" w:rsidP="0013782D">
      <w:pPr>
        <w:numPr>
          <w:ilvl w:val="0"/>
          <w:numId w:val="1"/>
        </w:numPr>
        <w:spacing w:after="0" w:line="240" w:lineRule="auto"/>
        <w:ind w:firstLine="0"/>
        <w:rPr>
          <w:rFonts w:ascii="Times New Roman" w:hAnsi="Times New Roman" w:cs="Times New Roman"/>
          <w:bCs/>
          <w:iCs/>
        </w:rPr>
      </w:pPr>
      <w:r w:rsidRPr="0013782D">
        <w:rPr>
          <w:rFonts w:ascii="Times New Roman" w:eastAsia="Times New Roman" w:hAnsi="Times New Roman" w:cs="Times New Roman"/>
          <w:color w:val="000000"/>
        </w:rPr>
        <w:t>Ensure data remains consistent across the database</w:t>
      </w:r>
    </w:p>
    <w:p w:rsidR="0013782D" w:rsidRPr="00EE7B85" w:rsidRDefault="0013782D" w:rsidP="0013782D">
      <w:pPr>
        <w:pStyle w:val="ListParagraph"/>
        <w:numPr>
          <w:ilvl w:val="0"/>
          <w:numId w:val="1"/>
        </w:numPr>
        <w:spacing w:after="0"/>
        <w:ind w:firstLine="0"/>
        <w:rPr>
          <w:rFonts w:ascii="Times New Roman" w:hAnsi="Times New Roman" w:cs="Times New Roman"/>
        </w:rPr>
      </w:pPr>
      <w:r w:rsidRPr="00EE7B85">
        <w:rPr>
          <w:rFonts w:ascii="Times New Roman" w:eastAsia="Times New Roman" w:hAnsi="Times New Roman" w:cs="Times New Roman"/>
          <w:color w:val="000000"/>
        </w:rPr>
        <w:t>Open and distribute mail</w:t>
      </w:r>
    </w:p>
    <w:p w:rsidR="00B13047" w:rsidRPr="00EE7B85" w:rsidRDefault="00B13047" w:rsidP="00B13047">
      <w:pPr>
        <w:pStyle w:val="ListParagraph"/>
        <w:numPr>
          <w:ilvl w:val="0"/>
          <w:numId w:val="1"/>
        </w:numPr>
        <w:spacing w:after="0"/>
        <w:ind w:firstLine="0"/>
        <w:rPr>
          <w:rFonts w:ascii="Times New Roman" w:eastAsia="Times New Roman" w:hAnsi="Times New Roman" w:cs="Times New Roman"/>
          <w:color w:val="000000"/>
        </w:rPr>
      </w:pPr>
      <w:r w:rsidRPr="00EE7B85">
        <w:rPr>
          <w:rFonts w:ascii="Times New Roman" w:eastAsia="Times New Roman" w:hAnsi="Times New Roman" w:cs="Times New Roman"/>
          <w:color w:val="000000"/>
        </w:rPr>
        <w:t>Scan and send organizational bills and donations to external finance office</w:t>
      </w:r>
    </w:p>
    <w:p w:rsidR="00B13047" w:rsidRPr="00EE7B85" w:rsidRDefault="00B13047" w:rsidP="00B13047">
      <w:pPr>
        <w:pStyle w:val="ListParagraph"/>
        <w:numPr>
          <w:ilvl w:val="0"/>
          <w:numId w:val="2"/>
        </w:numPr>
        <w:spacing w:after="0"/>
        <w:ind w:firstLine="0"/>
        <w:rPr>
          <w:rFonts w:ascii="Times New Roman" w:hAnsi="Times New Roman" w:cs="Times New Roman"/>
        </w:rPr>
      </w:pPr>
      <w:r w:rsidRPr="00EE7B85">
        <w:rPr>
          <w:rFonts w:ascii="Times New Roman" w:hAnsi="Times New Roman" w:cs="Times New Roman"/>
        </w:rPr>
        <w:t>New employee technology set up and orientation</w:t>
      </w:r>
    </w:p>
    <w:p w:rsidR="00B13047" w:rsidRDefault="00B13047" w:rsidP="00B13047">
      <w:pPr>
        <w:pStyle w:val="ListParagraph"/>
        <w:numPr>
          <w:ilvl w:val="0"/>
          <w:numId w:val="2"/>
        </w:numPr>
        <w:spacing w:after="0"/>
        <w:ind w:firstLine="0"/>
        <w:rPr>
          <w:rFonts w:ascii="Times New Roman" w:hAnsi="Times New Roman" w:cs="Times New Roman"/>
        </w:rPr>
      </w:pPr>
      <w:r w:rsidRPr="00EE7B85">
        <w:rPr>
          <w:rFonts w:ascii="Times New Roman" w:hAnsi="Times New Roman" w:cs="Times New Roman"/>
        </w:rPr>
        <w:lastRenderedPageBreak/>
        <w:t>Run weekly thank you letters</w:t>
      </w:r>
    </w:p>
    <w:p w:rsidR="0013782D" w:rsidRDefault="0013782D" w:rsidP="00B13047">
      <w:pPr>
        <w:pStyle w:val="ListParagraph"/>
        <w:numPr>
          <w:ilvl w:val="0"/>
          <w:numId w:val="2"/>
        </w:numPr>
        <w:spacing w:after="0"/>
        <w:ind w:firstLine="0"/>
        <w:rPr>
          <w:rFonts w:ascii="Times New Roman" w:hAnsi="Times New Roman" w:cs="Times New Roman"/>
        </w:rPr>
      </w:pPr>
      <w:r>
        <w:rPr>
          <w:rFonts w:ascii="Times New Roman" w:hAnsi="Times New Roman" w:cs="Times New Roman"/>
        </w:rPr>
        <w:t>Run monthly Advisory Council mailing</w:t>
      </w:r>
    </w:p>
    <w:p w:rsidR="0013782D" w:rsidRDefault="0013782D" w:rsidP="0013782D">
      <w:pPr>
        <w:pStyle w:val="ListParagraph"/>
        <w:numPr>
          <w:ilvl w:val="0"/>
          <w:numId w:val="2"/>
        </w:numPr>
        <w:spacing w:after="0"/>
        <w:ind w:firstLine="0"/>
        <w:rPr>
          <w:rFonts w:ascii="Times New Roman" w:hAnsi="Times New Roman" w:cs="Times New Roman"/>
        </w:rPr>
      </w:pPr>
      <w:r>
        <w:rPr>
          <w:rFonts w:ascii="Times New Roman" w:hAnsi="Times New Roman" w:cs="Times New Roman"/>
        </w:rPr>
        <w:t xml:space="preserve">Coordinate office volunteers </w:t>
      </w:r>
    </w:p>
    <w:p w:rsidR="0013782D" w:rsidRDefault="0013782D" w:rsidP="00B13047">
      <w:pPr>
        <w:pStyle w:val="ListParagraph"/>
        <w:numPr>
          <w:ilvl w:val="0"/>
          <w:numId w:val="2"/>
        </w:numPr>
        <w:spacing w:after="0"/>
        <w:ind w:firstLine="0"/>
        <w:rPr>
          <w:rFonts w:ascii="Times New Roman" w:hAnsi="Times New Roman" w:cs="Times New Roman"/>
        </w:rPr>
      </w:pPr>
      <w:r w:rsidRPr="00EE7B85">
        <w:rPr>
          <w:rFonts w:ascii="Times New Roman" w:eastAsia="Times New Roman" w:hAnsi="Times New Roman" w:cs="Times New Roman"/>
          <w:color w:val="000000"/>
        </w:rPr>
        <w:t>Organize paper and electronic files</w:t>
      </w:r>
    </w:p>
    <w:p w:rsidR="0013782D" w:rsidRPr="00EE7B85" w:rsidRDefault="0013782D" w:rsidP="0013782D">
      <w:pPr>
        <w:pStyle w:val="ListParagraph"/>
        <w:numPr>
          <w:ilvl w:val="0"/>
          <w:numId w:val="2"/>
        </w:numPr>
        <w:spacing w:after="0"/>
        <w:ind w:firstLine="0"/>
        <w:rPr>
          <w:rFonts w:ascii="Times New Roman" w:hAnsi="Times New Roman" w:cs="Times New Roman"/>
        </w:rPr>
      </w:pPr>
      <w:r w:rsidRPr="00EE7B85">
        <w:rPr>
          <w:rFonts w:ascii="Times New Roman" w:eastAsia="Times New Roman" w:hAnsi="Times New Roman" w:cs="Times New Roman"/>
          <w:color w:val="000000"/>
        </w:rPr>
        <w:t xml:space="preserve">Purchase office supplies </w:t>
      </w:r>
    </w:p>
    <w:p w:rsidR="00B74F27" w:rsidRDefault="00B74F27"/>
    <w:sectPr w:rsidR="00B74F27" w:rsidSect="00EE7B8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2078"/>
    <w:multiLevelType w:val="hybridMultilevel"/>
    <w:tmpl w:val="A686D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86732D"/>
    <w:multiLevelType w:val="hybridMultilevel"/>
    <w:tmpl w:val="35902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B1227D"/>
    <w:multiLevelType w:val="hybridMultilevel"/>
    <w:tmpl w:val="99586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47"/>
    <w:rsid w:val="0013782D"/>
    <w:rsid w:val="00B13047"/>
    <w:rsid w:val="00B7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47"/>
    <w:pPr>
      <w:ind w:left="720"/>
      <w:contextualSpacing/>
    </w:pPr>
  </w:style>
  <w:style w:type="paragraph" w:styleId="BalloonText">
    <w:name w:val="Balloon Text"/>
    <w:basedOn w:val="Normal"/>
    <w:link w:val="BalloonTextChar"/>
    <w:uiPriority w:val="99"/>
    <w:semiHidden/>
    <w:unhideWhenUsed/>
    <w:rsid w:val="00B13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047"/>
    <w:pPr>
      <w:ind w:left="720"/>
      <w:contextualSpacing/>
    </w:pPr>
  </w:style>
  <w:style w:type="paragraph" w:styleId="BalloonText">
    <w:name w:val="Balloon Text"/>
    <w:basedOn w:val="Normal"/>
    <w:link w:val="BalloonTextChar"/>
    <w:uiPriority w:val="99"/>
    <w:semiHidden/>
    <w:unhideWhenUsed/>
    <w:rsid w:val="00B13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mily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2018-12-03T13:12:00Z</dcterms:created>
  <dcterms:modified xsi:type="dcterms:W3CDTF">2018-12-03T13:21:00Z</dcterms:modified>
</cp:coreProperties>
</file>